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31E63" w:rsidRDefault="00631E63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14EE" w:rsidRDefault="008A1B2F" w:rsidP="0000793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  <w:r w:rsidRPr="008A1B2F">
        <w:rPr>
          <w:rFonts w:ascii="Times New Roman" w:eastAsia="Calibri" w:hAnsi="Times New Roman" w:cs="Times New Roman"/>
          <w:sz w:val="26"/>
          <w:szCs w:val="26"/>
        </w:rPr>
        <w:lastRenderedPageBreak/>
        <w:t>Программа разработана на основе</w:t>
      </w:r>
      <w:r w:rsidR="007214EE">
        <w:rPr>
          <w:rFonts w:ascii="Times New Roman" w:eastAsia="Calibri" w:hAnsi="Times New Roman" w:cs="Times New Roman"/>
          <w:sz w:val="26"/>
          <w:szCs w:val="26"/>
        </w:rPr>
        <w:t>:</w:t>
      </w:r>
    </w:p>
    <w:p w:rsidR="0000793C" w:rsidRDefault="008A1B2F" w:rsidP="0000793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1B2F">
        <w:rPr>
          <w:rFonts w:ascii="Times New Roman" w:eastAsia="Calibri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общего образования,</w:t>
      </w:r>
    </w:p>
    <w:p w:rsidR="0000793C" w:rsidRDefault="008A1B2F" w:rsidP="0000793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1B2F">
        <w:rPr>
          <w:rFonts w:ascii="Times New Roman" w:eastAsia="Calibri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 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10" w:history="1">
        <w:r w:rsidRPr="008A1B2F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Pr="008A1B2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23 июня 2022 г. N 491</w:t>
      </w:r>
      <w:r w:rsidRPr="008A1B2F">
        <w:rPr>
          <w:rFonts w:ascii="Times New Roman" w:eastAsia="Calibri" w:hAnsi="Times New Roman" w:cs="Times New Roman"/>
          <w:sz w:val="26"/>
          <w:szCs w:val="26"/>
        </w:rPr>
        <w:t>,</w:t>
      </w:r>
    </w:p>
    <w:p w:rsidR="0000793C" w:rsidRDefault="008A1B2F" w:rsidP="0000793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1B2F">
        <w:rPr>
          <w:rFonts w:ascii="Times New Roman" w:eastAsia="Calibri" w:hAnsi="Times New Roman" w:cs="Times New Roman"/>
          <w:sz w:val="26"/>
          <w:szCs w:val="26"/>
        </w:rPr>
        <w:t xml:space="preserve"> 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</w:t>
      </w:r>
    </w:p>
    <w:p w:rsidR="008A1B2F" w:rsidRDefault="008A1B2F" w:rsidP="0000793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1B2F">
        <w:rPr>
          <w:rFonts w:ascii="Times New Roman" w:eastAsia="Calibri" w:hAnsi="Times New Roman" w:cs="Times New Roman"/>
          <w:sz w:val="26"/>
          <w:szCs w:val="26"/>
        </w:rPr>
        <w:t xml:space="preserve"> примерной рабочей программы общеобразователь</w:t>
      </w:r>
      <w:r>
        <w:rPr>
          <w:rFonts w:ascii="Times New Roman" w:eastAsia="Calibri" w:hAnsi="Times New Roman" w:cs="Times New Roman"/>
          <w:sz w:val="26"/>
          <w:szCs w:val="26"/>
        </w:rPr>
        <w:t>ной дисциплины «Физическая культура</w:t>
      </w:r>
      <w:r w:rsidRPr="008A1B2F">
        <w:rPr>
          <w:rFonts w:ascii="Times New Roman" w:eastAsia="Calibri" w:hAnsi="Times New Roman" w:cs="Times New Roman"/>
          <w:sz w:val="26"/>
          <w:szCs w:val="26"/>
        </w:rPr>
        <w:t xml:space="preserve">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 </w:t>
      </w:r>
    </w:p>
    <w:p w:rsidR="0000793C" w:rsidRDefault="0000793C" w:rsidP="0000793C">
      <w:pPr>
        <w:spacing w:after="0"/>
        <w:ind w:firstLine="567"/>
        <w:jc w:val="both"/>
        <w:rPr>
          <w:rFonts w:eastAsiaTheme="minorHAnsi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2023 г.</w:t>
      </w:r>
    </w:p>
    <w:p w:rsidR="0000793C" w:rsidRDefault="0000793C" w:rsidP="0000793C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00793C" w:rsidRDefault="0000793C" w:rsidP="0000793C">
      <w:pPr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793C" w:rsidRPr="008A1B2F" w:rsidRDefault="0000793C" w:rsidP="008A1B2F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7E3572" w:rsidP="003E2D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1808C6" w:rsidRPr="0032485E" w:rsidRDefault="001808C6" w:rsidP="003E2D88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1808C6" w:rsidRPr="0032485E" w:rsidRDefault="007E3572" w:rsidP="003E2D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Лобанова М.А., преподаватель </w:t>
      </w:r>
    </w:p>
    <w:p w:rsidR="001808C6" w:rsidRPr="0032485E" w:rsidRDefault="001808C6">
      <w:pPr>
        <w:rPr>
          <w:rFonts w:ascii="Times New Roman" w:eastAsia="SimSun" w:hAnsi="Times New Roman" w:cs="Times New Roman"/>
          <w:sz w:val="26"/>
          <w:szCs w:val="26"/>
        </w:rPr>
        <w:sectPr w:rsidR="001808C6" w:rsidRPr="0032485E">
          <w:footerReference w:type="default" r:id="rId11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1" w:name="_Toc6169_WPSOffice_Type1" w:displacedByCustomXml="next"/>
    <w:sdt>
      <w:sdtPr>
        <w:rPr>
          <w:rFonts w:ascii="Times New Roman" w:eastAsia="SimSun" w:hAnsi="Times New Roman" w:cs="Times New Roman"/>
          <w:sz w:val="26"/>
          <w:szCs w:val="26"/>
          <w:lang w:eastAsia="ru-RU"/>
        </w:rPr>
        <w:id w:val="147453973"/>
        <w:docPartObj>
          <w:docPartGallery w:val="Table of Contents"/>
          <w:docPartUnique/>
        </w:docPartObj>
      </w:sdtPr>
      <w:sdtEndPr/>
      <w:sdtContent>
        <w:p w:rsidR="001808C6" w:rsidRPr="0032485E" w:rsidRDefault="007E3572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СОДЕРЖАНИЕ</w:t>
          </w:r>
        </w:p>
        <w:p w:rsidR="001808C6" w:rsidRPr="0032485E" w:rsidRDefault="001808C6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1.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ПАСПОРТ РАБОЧЕЙ ПРОГРАММЫ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  <w:t>4</w:t>
          </w: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2.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СТРУКТУРА И СОДЕРЖАНИЕ УЧЕБНОЙ ДИСЦИПЛИНЫ</w:t>
          </w:r>
          <w:r w:rsidR="00C4464A">
            <w:rPr>
              <w:rFonts w:ascii="Times New Roman" w:hAnsi="Times New Roman" w:cs="Times New Roman"/>
              <w:sz w:val="26"/>
              <w:szCs w:val="26"/>
            </w:rPr>
            <w:tab/>
            <w:t>7</w:t>
          </w: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3.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УСЛОВИЯ РЕАЛИЗАЦИИ ПРОГРАММЫ УЧЕБНОЙ ДИСЦИПЛИНЫ</w:t>
          </w:r>
          <w:r w:rsidR="00011932">
            <w:rPr>
              <w:rFonts w:ascii="Times New Roman" w:hAnsi="Times New Roman" w:cs="Times New Roman"/>
              <w:sz w:val="26"/>
              <w:szCs w:val="26"/>
            </w:rPr>
            <w:tab/>
            <w:t>22</w:t>
          </w:r>
        </w:p>
        <w:p w:rsidR="001808C6" w:rsidRPr="0032485E" w:rsidRDefault="007E3572" w:rsidP="006C16E7">
          <w:pPr>
            <w:pStyle w:val="WPSOffice1"/>
            <w:tabs>
              <w:tab w:val="right" w:leader="dot" w:pos="9639"/>
            </w:tabs>
            <w:spacing w:after="0" w:line="24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</w:rPr>
            <w:sectPr w:rsidR="001808C6" w:rsidRPr="0032485E"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>4. КОНТРОЛЬ И ОЦЕНКА РЕЗУЛЬТАТОВ ОСВОЕНИЯ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</w:r>
          <w:bookmarkEnd w:id="1"/>
          <w:r w:rsidR="00BB2885" w:rsidRPr="0032485E">
            <w:rPr>
              <w:rFonts w:ascii="Times New Roman" w:hAnsi="Times New Roman" w:cs="Times New Roman"/>
              <w:sz w:val="26"/>
              <w:szCs w:val="26"/>
            </w:rPr>
            <w:t>2</w:t>
          </w:r>
          <w:r w:rsidR="00011932">
            <w:rPr>
              <w:rFonts w:ascii="Times New Roman" w:hAnsi="Times New Roman" w:cs="Times New Roman"/>
              <w:sz w:val="26"/>
              <w:szCs w:val="26"/>
            </w:rPr>
            <w:t>3</w:t>
          </w:r>
        </w:p>
      </w:sdtContent>
    </w:sdt>
    <w:p w:rsidR="00A71BE5" w:rsidRPr="0032485E" w:rsidRDefault="007E3572" w:rsidP="00A71BE5">
      <w:pPr>
        <w:numPr>
          <w:ilvl w:val="0"/>
          <w:numId w:val="3"/>
        </w:numPr>
        <w:tabs>
          <w:tab w:val="left" w:pos="705"/>
          <w:tab w:val="center" w:pos="4677"/>
        </w:tabs>
        <w:spacing w:after="0"/>
        <w:ind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ПАСПОРТ РАБОЧЕЙ ПРОГРАММЫ УЧЕБНОЙ ДИСЦИПЛИНЫ</w:t>
      </w:r>
    </w:p>
    <w:p w:rsidR="001808C6" w:rsidRPr="0032485E" w:rsidRDefault="007E3572" w:rsidP="00A71BE5">
      <w:pPr>
        <w:tabs>
          <w:tab w:val="left" w:pos="705"/>
          <w:tab w:val="center" w:pos="4677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1808C6" w:rsidRPr="0032485E" w:rsidRDefault="007E3572" w:rsidP="006C16E7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32485E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специалистов среднего звена в соответствии с ФГОС по специальности СПО </w:t>
      </w:r>
      <w:r w:rsidR="008D6904" w:rsidRPr="008D6904">
        <w:rPr>
          <w:rFonts w:ascii="Times New Roman" w:eastAsia="Times New Roman" w:hAnsi="Times New Roman" w:cs="Times New Roman"/>
          <w:sz w:val="26"/>
          <w:szCs w:val="26"/>
        </w:rPr>
        <w:t xml:space="preserve">15.02.06 Монтаж, техническая эксплуатация и ремонт холодильно-компрессорных и теплонасосных машин и </w:t>
      </w:r>
      <w:r w:rsidR="008D6904">
        <w:rPr>
          <w:rFonts w:ascii="Times New Roman" w:eastAsia="Times New Roman" w:hAnsi="Times New Roman" w:cs="Times New Roman"/>
          <w:sz w:val="26"/>
          <w:szCs w:val="26"/>
        </w:rPr>
        <w:t>установок (по отраслям</w:t>
      </w:r>
      <w:r w:rsidR="00337E52" w:rsidRPr="00337E52">
        <w:rPr>
          <w:rFonts w:ascii="Times New Roman" w:eastAsia="Calibri" w:hAnsi="Times New Roman" w:cs="Times New Roman"/>
          <w:sz w:val="26"/>
          <w:szCs w:val="26"/>
        </w:rPr>
        <w:t>, входящей в состав укр</w:t>
      </w:r>
      <w:r w:rsidR="008D6904">
        <w:rPr>
          <w:rFonts w:ascii="Times New Roman" w:eastAsia="Calibri" w:hAnsi="Times New Roman" w:cs="Times New Roman"/>
          <w:sz w:val="26"/>
          <w:szCs w:val="26"/>
        </w:rPr>
        <w:t>упненной группы специальности 15.00.00 Машиностроение</w:t>
      </w:r>
      <w:r w:rsidRPr="0032485E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.</w:t>
      </w:r>
      <w:r w:rsidRPr="0032485E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</w:t>
      </w:r>
      <w:r w:rsidR="003B359C" w:rsidRPr="0032485E">
        <w:rPr>
          <w:rFonts w:ascii="Times New Roman" w:hAnsi="Times New Roman" w:cs="Times New Roman"/>
          <w:sz w:val="26"/>
          <w:szCs w:val="26"/>
        </w:rPr>
        <w:t xml:space="preserve"> -</w:t>
      </w:r>
      <w:r w:rsidR="00A6109F"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Pr="0032485E">
        <w:rPr>
          <w:rFonts w:ascii="Times New Roman" w:hAnsi="Times New Roman" w:cs="Times New Roman"/>
          <w:sz w:val="26"/>
          <w:szCs w:val="26"/>
        </w:rPr>
        <w:t>ческий.</w:t>
      </w:r>
    </w:p>
    <w:p w:rsidR="00AA75BA" w:rsidRPr="0032485E" w:rsidRDefault="00AA75BA" w:rsidP="00AA75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 w:rsidR="00E801EA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32485E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A75BA" w:rsidRPr="0032485E" w:rsidRDefault="00AA75BA" w:rsidP="00AA75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«Физическая культура»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32485E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1808C6" w:rsidRPr="0032485E" w:rsidRDefault="001808C6" w:rsidP="00AA75BA">
      <w:pPr>
        <w:tabs>
          <w:tab w:val="left" w:pos="705"/>
          <w:tab w:val="center" w:pos="4677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AA75BA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</w:t>
      </w:r>
      <w:r w:rsidR="0032485E" w:rsidRPr="0032485E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:</w:t>
      </w:r>
    </w:p>
    <w:p w:rsidR="00745DB2" w:rsidRPr="0032485E" w:rsidRDefault="00745DB2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Содержание программы </w:t>
      </w:r>
      <w:r w:rsidRPr="001A6604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- формирование физической культуры личности будущего профессионала, востребованного на современном рынке труда; 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-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AA75BA" w:rsidRPr="004B0504" w:rsidRDefault="0032485E" w:rsidP="004B0504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личностных: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готовность и способность обучающихся к саморазвитию и личностному самоопределению;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метапредметных: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предметных: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1808C6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iCs/>
          <w:sz w:val="26"/>
          <w:szCs w:val="26"/>
        </w:rPr>
        <w:t xml:space="preserve">Выпускник, освоивший образовательную программу, должен обладать </w:t>
      </w: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>общими компетенциями</w:t>
      </w:r>
      <w:r w:rsidRPr="0032485E">
        <w:rPr>
          <w:rFonts w:ascii="Times New Roman" w:eastAsia="SimSun" w:hAnsi="Times New Roman" w:cs="Times New Roman"/>
          <w:iCs/>
          <w:sz w:val="26"/>
          <w:szCs w:val="26"/>
        </w:rPr>
        <w:t>, включающими в себя способность:</w:t>
      </w:r>
    </w:p>
    <w:p w:rsidR="007206DA" w:rsidRPr="007206DA" w:rsidRDefault="007206DA" w:rsidP="007206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2"/>
      <w:bookmarkEnd w:id="2"/>
      <w:r w:rsidRPr="007206DA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7206DA" w:rsidRPr="007206DA" w:rsidRDefault="007206DA" w:rsidP="007206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3"/>
      <w:bookmarkStart w:id="4" w:name="100104"/>
      <w:bookmarkEnd w:id="3"/>
      <w:bookmarkEnd w:id="4"/>
      <w:r w:rsidRPr="007206DA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7206DA" w:rsidRPr="0032485E" w:rsidRDefault="007206DA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bookmarkStart w:id="5" w:name="100105"/>
      <w:bookmarkStart w:id="6" w:name="100106"/>
      <w:bookmarkEnd w:id="5"/>
      <w:bookmarkEnd w:id="6"/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</w:t>
      </w:r>
      <w:r w:rsidR="00A71BE5"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й программу ОУД.06 Физическая культура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должен обладать </w:t>
      </w: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8D6904" w:rsidRPr="008D6904">
        <w:rPr>
          <w:rFonts w:ascii="Times New Roman" w:eastAsia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13 </w:t>
      </w:r>
      <w:r w:rsidRPr="0032485E">
        <w:rPr>
          <w:rFonts w:ascii="Times New Roman" w:hAnsi="Times New Roman" w:cs="Times New Roman"/>
          <w:sz w:val="26"/>
          <w:szCs w:val="26"/>
        </w:rPr>
        <w:t>Соблюдающий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пропагандирующий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правила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здорового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безопасного</w:t>
      </w:r>
      <w:r w:rsidRPr="0032485E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образа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жизни,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спорта;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предупреждающий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либо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преодолевающий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зависимости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от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алкоголя,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табака,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психоактивных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веществ,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азартных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игр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 т.д. Сохраняющий психологическую устойчивость в ситуативно сложных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или стремительно меняющихся ситуациях</w:t>
      </w:r>
    </w:p>
    <w:p w:rsidR="005619B0" w:rsidRPr="0032485E" w:rsidRDefault="005619B0" w:rsidP="00A71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76115C" w:rsidRPr="0032485E" w:rsidRDefault="0076115C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учебной нагрузки обучающегося всего – 120  часов, в том числе: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во взаимодействии с преподавателем – 120  часов.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1808C6" w:rsidRPr="0032485E" w:rsidRDefault="001808C6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1808C6" w:rsidRPr="0032485E" w:rsidRDefault="007E3572" w:rsidP="003E2D88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:rsidR="00A71BE5" w:rsidRPr="0032485E" w:rsidRDefault="00A71BE5" w:rsidP="00A71BE5">
      <w:pPr>
        <w:tabs>
          <w:tab w:val="left" w:pos="880"/>
        </w:tabs>
        <w:spacing w:after="0"/>
        <w:ind w:left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1808C6" w:rsidRPr="0032485E">
        <w:trPr>
          <w:jc w:val="center"/>
        </w:trPr>
        <w:tc>
          <w:tcPr>
            <w:tcW w:w="7572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4B292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Количество </w:t>
            </w:r>
          </w:p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часов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A71BE5" w:rsidRPr="0032485E" w:rsidRDefault="00A71BE5" w:rsidP="00C33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023E10" w:rsidRPr="0032485E" w:rsidRDefault="00A71BE5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во взаимодействии с преподавателем</w:t>
            </w:r>
            <w:r w:rsidR="00023E10" w:rsidRPr="0032485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71BE5" w:rsidRPr="0032485E" w:rsidRDefault="00023E10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A71BE5"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1808C6" w:rsidRPr="0032485E" w:rsidRDefault="00D94F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D94F86" w:rsidRPr="0032485E">
        <w:trPr>
          <w:jc w:val="center"/>
        </w:trPr>
        <w:tc>
          <w:tcPr>
            <w:tcW w:w="7572" w:type="dxa"/>
          </w:tcPr>
          <w:p w:rsidR="00D94F86" w:rsidRPr="0032485E" w:rsidRDefault="00D94F86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2064" w:type="dxa"/>
          </w:tcPr>
          <w:p w:rsidR="00D94F86" w:rsidRPr="0032485E" w:rsidRDefault="00D94F86" w:rsidP="003E2D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08C6" w:rsidRPr="0032485E">
        <w:trPr>
          <w:jc w:val="center"/>
        </w:trPr>
        <w:tc>
          <w:tcPr>
            <w:tcW w:w="9636" w:type="dxa"/>
            <w:gridSpan w:val="2"/>
          </w:tcPr>
          <w:p w:rsidR="001808C6" w:rsidRPr="0032485E" w:rsidRDefault="00023E10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Форма контроля - </w:t>
            </w:r>
            <w:r w:rsidR="007E3572"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зачет, дифференцированный зачет</w:t>
            </w:r>
          </w:p>
        </w:tc>
      </w:tr>
    </w:tbl>
    <w:p w:rsidR="001808C6" w:rsidRPr="0032485E" w:rsidRDefault="001808C6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1808C6" w:rsidRPr="0032485E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1808C6" w:rsidRPr="0032485E" w:rsidRDefault="00023E10" w:rsidP="003E2D88">
      <w:pPr>
        <w:numPr>
          <w:ilvl w:val="1"/>
          <w:numId w:val="3"/>
        </w:num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lastRenderedPageBreak/>
        <w:t>Тематический план и содержание учебной дисциплины «Физическая культура»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0"/>
        <w:gridCol w:w="6"/>
        <w:gridCol w:w="66"/>
        <w:gridCol w:w="1204"/>
        <w:gridCol w:w="8"/>
        <w:gridCol w:w="18"/>
        <w:gridCol w:w="1218"/>
      </w:tblGrid>
      <w:tr w:rsidR="001808C6" w:rsidRPr="0032485E">
        <w:tc>
          <w:tcPr>
            <w:tcW w:w="45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536" w:type="dxa"/>
            <w:gridSpan w:val="2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i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gridSpan w:val="4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макс./ 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теор.</w:t>
            </w:r>
            <w:r w:rsidR="00230569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 конс.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/пр.</w:t>
            </w:r>
          </w:p>
        </w:tc>
        <w:tc>
          <w:tcPr>
            <w:tcW w:w="12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Уровень освоения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Теоретическая часть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F4404E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64E4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2/0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3312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1-2 Теоретическое занятие №1.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Легкая атлетика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C972F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3-4 Практическое занятие №1. Высокий и низкий старт, стартовый разгон, финиширование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277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5-6 Практическое занятие №2.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Специальные беговые упражнения.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Техника бега в целом. Устранение ошибок. 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7-8 Практическое занятие №3. Техника эстафетного бега 4х100 м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9-10 </w:t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№4. Техника бега на средние дистанции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11-12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№5. Техника бега на средние дистанции.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Повторение техники бега на средние дистанции.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13-14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№6.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15-16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№7. Совершенствование техники бега.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Совершенствование техники бега на различные дистанции. Устранение ошибок. Бег по прямой с различной ско-ростью.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Спортивные игры. Волейбол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2.1. Стойки и перемещения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17-18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885"/>
        </w:trPr>
        <w:tc>
          <w:tcPr>
            <w:tcW w:w="4518" w:type="dxa"/>
            <w:vMerge w:val="restart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19-20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№9.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Техника передач в волейболе.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скоростно-силовых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2.3. Тактика нападения и защиты</w:t>
            </w: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23-24 Практическое занятие №11. Тактика нападения.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  <w:vMerge w:val="restart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№12. Тактика защиты. Игра по упрощенным правилам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434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27-28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Прием мяча. Блокирование. Двусторонняя игра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2.4. Совершенствование техники игры в волейбол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29-30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№14. Совершенствование техники игры в волейбол. Двусторонняя игра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31-32 Практическое занятие №15. Двусторонняя игра в волейбол. Судейство в волейболе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33-34 Практическое занятие №16.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Выполнение контрольных нормативов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62AFA" w:rsidRPr="0032485E" w:rsidTr="00564E41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Гимнастика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0" w:type="dxa"/>
            <w:gridSpan w:val="2"/>
          </w:tcPr>
          <w:p w:rsidR="00362AFA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44" w:type="dxa"/>
            <w:gridSpan w:val="3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564E41"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гимнастики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35-36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№17. Строевые упражнения. Общеразвивающие упражнения (ОРУ)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rPr>
          <w:trHeight w:val="1380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3.2. Развитие физических качеств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37-38 Практическое занятие №18. Развитие гибкости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гибкости. Пассивная и активная гибкость.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39-40 Практическое занятие №19. Развитие координационных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Понятие о координационных способностях.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>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41-42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№20. Развитие скоростно-силовых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о скоростно-силовых способностях. Методы развития скоростно-силовых способностей.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Комплекс физических упражнений, направленных на развитие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скоростно-силовых способностей.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43-44 Практическое занятие №21. Развитие выносливости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выносливости. Виды выносливости.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663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3.3. Атлетическая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45-46 Практическое занятие №22. Атлетическая гимнастика. Развитие 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362AFA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3.4. Дыхательная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47-48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Дыхательная гимнастика. Правила выполнения дыхательной гимнастики</w:t>
            </w:r>
          </w:p>
          <w:p w:rsidR="00362AFA" w:rsidRPr="0032485E" w:rsidRDefault="00362AFA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64E41" w:rsidRPr="0032485E" w:rsidTr="00035A73">
        <w:trPr>
          <w:trHeight w:val="1915"/>
        </w:trPr>
        <w:tc>
          <w:tcPr>
            <w:tcW w:w="4518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3.5. Вводная и производственная гимнастика</w:t>
            </w:r>
          </w:p>
        </w:tc>
        <w:tc>
          <w:tcPr>
            <w:tcW w:w="7530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49-50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  <w:p w:rsidR="00564E41" w:rsidRPr="0032485E" w:rsidRDefault="00564E41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84" w:type="dxa"/>
            <w:gridSpan w:val="4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 w:rsidTr="00362AFA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3.6. Профилактика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профессиональных заболеваний</w:t>
            </w:r>
          </w:p>
        </w:tc>
        <w:tc>
          <w:tcPr>
            <w:tcW w:w="7530" w:type="dxa"/>
          </w:tcPr>
          <w:p w:rsidR="001808C6" w:rsidRPr="0032485E" w:rsidRDefault="007E3572" w:rsidP="006C16E7">
            <w:pPr>
              <w:widowControl/>
              <w:spacing w:after="0"/>
              <w:ind w:left="131" w:hangingChars="50" w:hanging="13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51-52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№25. Профилактика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Глазодвигательная гимнастика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Общая характеристика и классификация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</w:tc>
        <w:tc>
          <w:tcPr>
            <w:tcW w:w="1284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A12177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  <w:r w:rsidR="00362AF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Лыжная подготовка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A12177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857FA" w:rsidRPr="0032485E">
        <w:tc>
          <w:tcPr>
            <w:tcW w:w="4518" w:type="dxa"/>
            <w:vMerge w:val="restart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53-54 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2F5B8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Техника безопасности на занятиях лыжным спортом. </w:t>
            </w:r>
            <w:r w:rsidR="002F5B8A"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Основы техники передвижения на лыжах</w:t>
            </w:r>
          </w:p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3253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Техника безопасности на занятиях лыжным спортом. Стойки лыжника.</w:t>
            </w:r>
            <w:r w:rsidR="00C375DA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Разновидности лыжных ходов.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663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55-56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Основы методики обучения передвижению на лыжах. Техника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одновременных классических ходов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одновременных классических ходов: бесшажный, одношажный, двухшажный. Работа рук и ног в цикле одновременных классических ходов.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Техника попеременных классических ходов. Техника двухшажного хода,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lastRenderedPageBreak/>
              <w:t>четырехшажного хода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Техника попеременного двухшажного классичес</w:t>
            </w:r>
            <w:r w:rsidR="00B8036C"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978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59-60 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коньковых ходов. Переход с хода на ход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Переходы с хода на ход: без шага, через один шаг.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Переход с хода на ход в зависимости от условий дистанции и состояния лыжни.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61-62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30.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подъемов. Техника спусков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Тактика лыжных гонок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63-64 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Элементы тактики лыжных гонок. Распределение сил, лидирование, обгон, финиширование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B2885">
        <w:trPr>
          <w:trHeight w:val="1104"/>
        </w:trPr>
        <w:tc>
          <w:tcPr>
            <w:tcW w:w="4518" w:type="dxa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4.3. Воспитание специальной выносливости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65-66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Воспитание общей выносливости. Воспитание силовой выносливости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Спортивные игры. Баскетбол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/0/16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846BB" w:rsidRPr="0032485E" w:rsidTr="00BB2885">
        <w:trPr>
          <w:trHeight w:val="1996"/>
        </w:trPr>
        <w:tc>
          <w:tcPr>
            <w:tcW w:w="4518" w:type="dxa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5.1.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Стойки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67-68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№33.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69-70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ловли мяча. Техника передачи мяча</w:t>
            </w:r>
          </w:p>
          <w:p w:rsidR="001808C6" w:rsidRPr="0032485E" w:rsidRDefault="007E3572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B2885">
        <w:trPr>
          <w:trHeight w:val="1599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71-72 Практическое занятие №35.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ведения мяча на месте. Техника ведения мяча в движении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844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73-74 Практическое занятие №36. Техника бросков мяча в корзину. Штрафной бросок. Броски в прыжке</w:t>
            </w:r>
          </w:p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5.3. Тактика защиты и нападения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75-76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Тактика защиты.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Тактика защиты против игрока без мяча, с мячом, командные действия в защите.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8036C">
        <w:trPr>
          <w:trHeight w:val="1118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77-78 Практическое занятие №38. Тактика нападения. Игра по упрощенным правилам</w:t>
            </w:r>
          </w:p>
          <w:p w:rsidR="007846BB" w:rsidRPr="0032485E" w:rsidRDefault="007846BB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Действия игрока без мяча, с мячом, командные действия в нападении.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79-80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Совершенствование техники игры в баскетбол. Двусторонняя игра. Судейство в баскетболе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81-82 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Выполнение контрольных нормативов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контрольных нормативов: скоростное ведение мяча, 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Спортивные игры.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83-84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6.2. Техника удара. Техника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защиты и нападения. Подача и прием мяча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85-86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удара. Развитие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чувства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Жонглирование различными способами;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BB2885">
        <w:trPr>
          <w:trHeight w:val="1380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87-88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Игра в нападении. Накат, топ-спин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885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89-90 Практическое занятие №44. Игра в защите. Срезка, подрезка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91-92 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Техника подачи мяча. Техника приема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Виды подач. Дальность подачи. Направление подачи.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1148"/>
        </w:trPr>
        <w:tc>
          <w:tcPr>
            <w:tcW w:w="4518" w:type="dxa"/>
            <w:vMerge w:val="restart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6.3. Парная игра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93-94 Практическое занятие №46. Тактика парной игры. Тактика подач и их приема в парной игре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95-96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Игра по правилам. Судейство в настольном теннисе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Одиночная и парная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70436" w:rsidRPr="0032485E">
        <w:tc>
          <w:tcPr>
            <w:tcW w:w="4518" w:type="dxa"/>
          </w:tcPr>
          <w:p w:rsidR="00770436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7. Спортивные игры. </w:t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Футбол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B8036C">
        <w:trPr>
          <w:trHeight w:val="1404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7.1. Техника ударов и остановки мяча</w:t>
            </w:r>
          </w:p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97-98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№48.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футбол. Техника передвижения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Передвижение спиной вперед, повороты.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№49. Техника удара по летящему мячу средней частью подъема ноги. Удары на точность и силу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Удар по летящему мячу средней частью подъема ноги. Остановка мяча ногой.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№50.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остановки мяча. Удары на точность на короткое и среднее расстояние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277"/>
        </w:trPr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7.2. Техника владения мячом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№51. Техника владения мячом. Отбор мяча. Обманные 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107F32">
        <w:trPr>
          <w:trHeight w:val="277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7.3. Техника игры вратаря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105-106 Практическое занятие №52. Техника игры вратаря. Ловля, отбивание, переводы, броски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Содержание занятия: Стойка вратаря.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430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7.4. Тактика защиты и нападения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107-108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№53. Тактика защиты. Тактика нападения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6820" w:rsidRPr="0032485E" w:rsidTr="00B8036C">
        <w:trPr>
          <w:trHeight w:val="914"/>
        </w:trPr>
        <w:tc>
          <w:tcPr>
            <w:tcW w:w="4518" w:type="dxa"/>
          </w:tcPr>
          <w:p w:rsidR="00176820" w:rsidRPr="0032485E" w:rsidRDefault="00752A4F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109-110 Практическое занятие №54. Совершенствование техники игры в футбол. Двусторонняя игра. Судейство в футболе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76820" w:rsidRPr="0032485E"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8. Легкая атлетика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76820" w:rsidRPr="0032485E" w:rsidRDefault="001558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820" w:rsidRPr="0032485E" w:rsidTr="00BB2885">
        <w:trPr>
          <w:trHeight w:val="1656"/>
        </w:trPr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111-112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№55. Техника выполнения прыжка в длину с разбега способом «согнув ноги»</w:t>
            </w:r>
            <w:r w:rsidR="0015589B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Совершенствование техники бега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 w:rsidR="0015589B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техники бега на различные дистанции. Игры «Квач-лягушка», «Гонка с выбыванием».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91BB9" w:rsidRPr="0032485E" w:rsidTr="00BB2885">
        <w:trPr>
          <w:trHeight w:val="1656"/>
        </w:trPr>
        <w:tc>
          <w:tcPr>
            <w:tcW w:w="4518" w:type="dxa"/>
            <w:vMerge w:val="restart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8.2.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7602" w:type="dxa"/>
            <w:gridSpan w:val="3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113-114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№56.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891BB9" w:rsidRPr="0032485E" w:rsidRDefault="00891BB9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м,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прыжок в длину с места, сгибание и разгибание рук в упоре лежа на полу,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наклон вперед из положения стоя на гимнастической скамье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12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 w:rsidTr="00BB2885">
        <w:trPr>
          <w:trHeight w:val="1656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115-116 Практическое занятие №57.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 дистанцию  2000 м (девушки), 3000 м (юноши),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117-118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 перед дифференцированным зачетом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Зачет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752A4F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119-120 </w:t>
            </w:r>
            <w:r w:rsidR="00335D7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№58.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Дифференцированный зачет 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120/2/2/ 116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:rsidR="001808C6" w:rsidRPr="0032485E" w:rsidRDefault="007E3572" w:rsidP="003E2D88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1808C6" w:rsidRPr="0032485E">
          <w:footerReference w:type="default" r:id="rId12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32485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D4B17" w:rsidRDefault="007E3572" w:rsidP="003E2D88">
      <w:pPr>
        <w:numPr>
          <w:ilvl w:val="0"/>
          <w:numId w:val="9"/>
        </w:numPr>
        <w:spacing w:after="0"/>
        <w:ind w:left="0"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ПРОГРАММЫ УЧЕБНОЙ</w:t>
      </w:r>
    </w:p>
    <w:p w:rsidR="001808C6" w:rsidRPr="0032485E" w:rsidRDefault="007E3572" w:rsidP="009D4B17">
      <w:pPr>
        <w:tabs>
          <w:tab w:val="left" w:pos="425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9D4B17" w:rsidRPr="009D4B17" w:rsidRDefault="009D4B17" w:rsidP="009D4B17">
      <w:pPr>
        <w:pStyle w:val="a8"/>
        <w:numPr>
          <w:ilvl w:val="1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4B17">
        <w:rPr>
          <w:rFonts w:ascii="Times New Roman" w:hAnsi="Times New Roman" w:cs="Times New Roman"/>
          <w:b/>
          <w:sz w:val="26"/>
          <w:szCs w:val="26"/>
        </w:rPr>
        <w:t>Требования к минимальному материально-техническому обеспечению</w:t>
      </w:r>
    </w:p>
    <w:p w:rsidR="009D4B17" w:rsidRPr="009D4B17" w:rsidRDefault="009D4B17" w:rsidP="009D4B17">
      <w:pPr>
        <w:pStyle w:val="a8"/>
        <w:spacing w:after="0"/>
        <w:ind w:left="142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</w:t>
      </w:r>
      <w:r w:rsidR="009D4B17">
        <w:rPr>
          <w:rFonts w:ascii="Times New Roman" w:hAnsi="Times New Roman" w:cs="Times New Roman"/>
          <w:sz w:val="26"/>
          <w:szCs w:val="26"/>
        </w:rPr>
        <w:t xml:space="preserve">изическая культура», </w:t>
      </w:r>
      <w:r w:rsidRPr="0032485E">
        <w:rPr>
          <w:rFonts w:ascii="Times New Roman" w:hAnsi="Times New Roman" w:cs="Times New Roman"/>
          <w:sz w:val="26"/>
          <w:szCs w:val="26"/>
        </w:rPr>
        <w:t xml:space="preserve">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</w:t>
      </w:r>
      <w:r w:rsidR="009D4B17">
        <w:rPr>
          <w:rFonts w:ascii="Times New Roman" w:hAnsi="Times New Roman" w:cs="Times New Roman"/>
          <w:sz w:val="26"/>
          <w:szCs w:val="26"/>
        </w:rPr>
        <w:t>ятий по физической культуре, отвечают</w:t>
      </w:r>
      <w:r w:rsidRPr="0032485E">
        <w:rPr>
          <w:rFonts w:ascii="Times New Roman" w:hAnsi="Times New Roman" w:cs="Times New Roman"/>
          <w:sz w:val="26"/>
          <w:szCs w:val="26"/>
        </w:rPr>
        <w:t xml:space="preserve"> действующим санитарным и противопожарным нормам.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:rsidR="001808C6" w:rsidRPr="0032485E" w:rsidRDefault="007E3572" w:rsidP="003E2D88">
      <w:pPr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BB2885" w:rsidRPr="0032485E" w:rsidRDefault="00BB2885" w:rsidP="003E2D8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23E10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обучения:</w:t>
      </w:r>
    </w:p>
    <w:p w:rsidR="000E6F65" w:rsidRPr="000E6F65" w:rsidRDefault="000E6F65" w:rsidP="000E6F65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E6F65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0E6F65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0E6F65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0E6F65" w:rsidRPr="000E6F65" w:rsidRDefault="000E6F65" w:rsidP="000E6F65">
      <w:pPr>
        <w:rPr>
          <w:rFonts w:ascii="Times New Roman" w:eastAsia="Times New Roman" w:hAnsi="Times New Roman" w:cs="Times New Roman"/>
          <w:sz w:val="26"/>
          <w:szCs w:val="26"/>
        </w:rPr>
      </w:pPr>
      <w:r w:rsidRPr="000E6F65">
        <w:rPr>
          <w:rFonts w:ascii="Times New Roman" w:eastAsia="Times New Roman" w:hAnsi="Times New Roman" w:cs="Times New Roman"/>
          <w:sz w:val="26"/>
          <w:szCs w:val="26"/>
        </w:rPr>
        <w:t xml:space="preserve">1. Филиппова, Ю. С. Физическая культура : учебно-методическое пособие / Ю.С. Филиппова. — Москва : ИНФРА-М, 2023. — 197 с. — (Среднее профессиональное образование). - ISBN 978-5-16-015948-5. - Текст : электронный. - URL: </w:t>
      </w:r>
      <w:hyperlink r:id="rId13" w:history="1">
        <w:r w:rsidRPr="000E6F6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https://znanium.com/catalog/product/1905554</w:t>
        </w:r>
      </w:hyperlink>
      <w:r w:rsidRPr="000E6F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E6F65" w:rsidRPr="000E6F65" w:rsidRDefault="000E6F65" w:rsidP="000E6F65">
      <w:pPr>
        <w:spacing w:line="288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E6F65">
        <w:rPr>
          <w:rFonts w:ascii="Times New Roman" w:eastAsia="Times New Roman" w:hAnsi="Times New Roman" w:cs="Times New Roman"/>
          <w:sz w:val="26"/>
          <w:szCs w:val="26"/>
        </w:rPr>
        <w:t>2.Бишаева А.А. Профессионально-оздоровительная физическая культура студента: учеб. пособие. — М., 2020.</w:t>
      </w:r>
    </w:p>
    <w:p w:rsidR="000E6F65" w:rsidRPr="000E6F65" w:rsidRDefault="000E6F65" w:rsidP="000E6F65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E6F65" w:rsidRPr="000E6F65" w:rsidRDefault="000E6F65" w:rsidP="000E6F65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E6F65" w:rsidRPr="000E6F65" w:rsidRDefault="000E6F65" w:rsidP="000E6F65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E6F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Дополнительные источники:</w:t>
      </w:r>
    </w:p>
    <w:p w:rsidR="000E6F65" w:rsidRPr="000E6F65" w:rsidRDefault="000E6F65" w:rsidP="000E6F65">
      <w:pPr>
        <w:spacing w:after="0"/>
        <w:jc w:val="both"/>
        <w:rPr>
          <w:rFonts w:ascii="Calibri" w:eastAsia="Times New Roman" w:hAnsi="Calibri" w:cs="Times New Roman"/>
          <w:color w:val="0000FF"/>
          <w:u w:val="single"/>
        </w:rPr>
      </w:pPr>
      <w:r w:rsidRPr="000E6F6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2. </w:t>
      </w:r>
      <w:r w:rsidRPr="000E6F65">
        <w:rPr>
          <w:rFonts w:ascii="Times New Roman" w:eastAsia="Times New Roman" w:hAnsi="Times New Roman" w:cs="Times New Roman"/>
          <w:sz w:val="26"/>
          <w:szCs w:val="26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4" w:history="1">
        <w:r w:rsidRPr="000E6F6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https://znanium.com/catalog/product/1000483</w:t>
        </w:r>
      </w:hyperlink>
    </w:p>
    <w:p w:rsidR="00166B37" w:rsidRPr="0032485E" w:rsidRDefault="00166B37" w:rsidP="00023E10">
      <w:pPr>
        <w:spacing w:after="0"/>
        <w:jc w:val="both"/>
        <w:rPr>
          <w:rStyle w:val="a6"/>
          <w:rFonts w:ascii="Times New Roman" w:hAnsi="Times New Roman" w:cs="Times New Roman"/>
          <w:sz w:val="26"/>
          <w:szCs w:val="26"/>
        </w:rPr>
      </w:pPr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znanium.com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2.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 xml:space="preserve">:// 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3. https://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B8036C" w:rsidRPr="0032485E" w:rsidRDefault="00B8036C" w:rsidP="003E2D88">
      <w:pPr>
        <w:tabs>
          <w:tab w:val="left" w:pos="42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D4B17" w:rsidRPr="009D4B17" w:rsidRDefault="007E3572" w:rsidP="003E2D88">
      <w:pPr>
        <w:numPr>
          <w:ilvl w:val="0"/>
          <w:numId w:val="16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КОНТРОЛЬ И ОЦЕНКА РЕЗУЛЬТАТОВ ОСВОЕНИЯ УЧЕБНОЙ </w:t>
      </w:r>
    </w:p>
    <w:p w:rsidR="001808C6" w:rsidRPr="0032485E" w:rsidRDefault="007E3572" w:rsidP="009D4B17">
      <w:pPr>
        <w:tabs>
          <w:tab w:val="left" w:pos="425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tabs>
          <w:tab w:val="left" w:pos="425"/>
        </w:tabs>
        <w:spacing w:after="0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1808C6" w:rsidRPr="0032485E" w:rsidRDefault="001808C6" w:rsidP="003E2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633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4716"/>
        <w:gridCol w:w="100"/>
      </w:tblGrid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716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витию и личностному самоопреде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лению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мотивации к здоровому образу жизни и обучению, целен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аправленному личностному совер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шенствованию двигательной активности с валеологической и профессиональной направленностью, неприятию вредных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привычек: курения, употребления алкоголя, наркотиков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потребн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ость к самостоятельному исполь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зованию физической культуры как составляющей доминанты здоровья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ивных, познавательных, коммуни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кат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 действий в процессе целе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716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индивидуальной образ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овательной траектории самостоя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тельного использования в трудовых и жизненн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ых ситуациях навыков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нальной адаптивной физической культуры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ий, ценностно-смысловых устано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вок, от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ражающих личностные и гражданс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кие позиции, в спортивной, оздорови- тельной и физкультурной деятельности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ой и спортив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ной деятельности, учитывать позиции других 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участников деятельности, эффек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тивно разрешать конфликты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принятие и реализация ценностей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здорового и безопасного образа жизни, потребности в физическ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ом самосовершенствовании, заня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тиях спо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ртивно-оздоровительной деятель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ностью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умение оказывать первую помощь при занятиях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спортивно-оздоровительной дея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тельностью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ные, познавательные, коммуника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товность и способность к самос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тоятельной информационно-познавательной деят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ельности, включая умение ориен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деятел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ьности, моделирующих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нальную подготовку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умение использовать средства информационных и коммуникационных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Предметные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современными технологиями укрепления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сохранения здоровья, поддер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716" w:type="dxa"/>
          </w:tcPr>
          <w:p w:rsidR="00E801EA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1808C6" w:rsidRPr="00E801EA" w:rsidRDefault="00E801EA" w:rsidP="00E801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овными способами самоконт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роля индивидуальных показателей здоровья, умстве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нной и физической работоспособ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ности, физического развития и физических качеств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турноспортивного комплекса «Го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тов к труду и обороне» (ГТО)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</w:t>
            </w:r>
            <w:r w:rsidR="0079611C">
              <w:rPr>
                <w:rFonts w:ascii="Times New Roman" w:hAnsi="Times New Roman" w:cs="Times New Roman"/>
                <w:sz w:val="26"/>
                <w:szCs w:val="26"/>
              </w:rPr>
              <w:t>ческих занятий. Выполнение конт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5619B0" w:rsidP="00C147B1">
            <w:pPr>
              <w:widowControl/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ОК 2.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872BF9" w:rsidRPr="007206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</w:t>
            </w:r>
            <w:r w:rsidR="00872BF9" w:rsidRPr="007206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lastRenderedPageBreak/>
              <w:t>деятельности</w:t>
            </w:r>
          </w:p>
        </w:tc>
        <w:tc>
          <w:tcPr>
            <w:tcW w:w="4716" w:type="dxa"/>
          </w:tcPr>
          <w:p w:rsidR="001808C6" w:rsidRPr="0032485E" w:rsidRDefault="007E3572" w:rsidP="00C147B1">
            <w:pPr>
              <w:widowControl/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872BF9" w:rsidRPr="00872BF9" w:rsidRDefault="005619B0" w:rsidP="00872BF9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32485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ОК 04.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72BF9" w:rsidRPr="00872BF9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  <w:p w:rsidR="001808C6" w:rsidRPr="0032485E" w:rsidRDefault="001808C6" w:rsidP="00C147B1">
            <w:pPr>
              <w:widowControl/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716" w:type="dxa"/>
          </w:tcPr>
          <w:p w:rsidR="001808C6" w:rsidRPr="0032485E" w:rsidRDefault="007E3572" w:rsidP="00C147B1">
            <w:pPr>
              <w:widowControl/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5619B0" w:rsidRPr="0032485E" w:rsidTr="00CA07AB">
        <w:tc>
          <w:tcPr>
            <w:tcW w:w="4817" w:type="dxa"/>
          </w:tcPr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</w:t>
            </w:r>
            <w:r w:rsidR="007214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реализации программы воспитания</w:t>
            </w:r>
          </w:p>
        </w:tc>
        <w:tc>
          <w:tcPr>
            <w:tcW w:w="4816" w:type="dxa"/>
            <w:gridSpan w:val="2"/>
          </w:tcPr>
          <w:p w:rsidR="005619B0" w:rsidRPr="007214EE" w:rsidRDefault="00A1799B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7214E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Формы и методы контроля</w:t>
            </w:r>
            <w:r w:rsidR="00CA07AB" w:rsidRPr="007214E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 и оценки</w:t>
            </w:r>
          </w:p>
        </w:tc>
      </w:tr>
      <w:tr w:rsidR="005619B0" w:rsidRPr="0032485E" w:rsidTr="00CA07AB">
        <w:trPr>
          <w:trHeight w:val="3036"/>
        </w:trPr>
        <w:tc>
          <w:tcPr>
            <w:tcW w:w="4817" w:type="dxa"/>
          </w:tcPr>
          <w:p w:rsidR="005619B0" w:rsidRPr="00032E54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ЛР 13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Соблюдающий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пропагандирующий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безопасного</w:t>
            </w:r>
            <w:r w:rsidRPr="0032485E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жизни,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спорта;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предупреждающий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либо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преодолевающий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зависимости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алкоголя,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табака,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веществ,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азартных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игр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816" w:type="dxa"/>
            <w:gridSpan w:val="2"/>
          </w:tcPr>
          <w:p w:rsidR="005619B0" w:rsidRPr="0032485E" w:rsidRDefault="005619B0" w:rsidP="00C147B1">
            <w:pPr>
              <w:tabs>
                <w:tab w:val="left" w:pos="27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7214EE" w:rsidRPr="0032485E" w:rsidTr="007214EE">
        <w:trPr>
          <w:trHeight w:val="657"/>
        </w:trPr>
        <w:tc>
          <w:tcPr>
            <w:tcW w:w="4817" w:type="dxa"/>
          </w:tcPr>
          <w:p w:rsidR="007214EE" w:rsidRPr="007214EE" w:rsidRDefault="007214EE" w:rsidP="007214EE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214E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 контроля</w:t>
            </w:r>
          </w:p>
        </w:tc>
        <w:tc>
          <w:tcPr>
            <w:tcW w:w="4816" w:type="dxa"/>
            <w:gridSpan w:val="2"/>
          </w:tcPr>
          <w:p w:rsidR="007214EE" w:rsidRPr="007214EE" w:rsidRDefault="007214EE" w:rsidP="007214EE">
            <w:pPr>
              <w:tabs>
                <w:tab w:val="left" w:pos="273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214E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Зачет, Дифференцированный зачет</w:t>
            </w:r>
          </w:p>
        </w:tc>
      </w:tr>
    </w:tbl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1808C6" w:rsidRPr="0032485E" w:rsidSect="001808C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F5B" w:rsidRDefault="00421F5B" w:rsidP="001808C6">
      <w:pPr>
        <w:spacing w:after="0"/>
      </w:pPr>
      <w:r>
        <w:separator/>
      </w:r>
    </w:p>
  </w:endnote>
  <w:endnote w:type="continuationSeparator" w:id="0">
    <w:p w:rsidR="00421F5B" w:rsidRDefault="00421F5B" w:rsidP="001808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7" w:rsidRDefault="00421F5B">
    <w:pPr>
      <w:pStyle w:val="a4"/>
    </w:pPr>
    <w:r>
      <w:rPr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0lY7tAAAAAFAQAADwAA&#10;AAAAAAABACAAAAAiAAAAZHJzL2Rvd25yZXYueG1sUEsBAhQAFAAAAAgAh07iQHCDPqceAgAAGQQA&#10;AA4AAAAAAAAAAQAgAAAAHwEAAGRycy9lMm9Eb2MueG1sUEsFBgAAAAAGAAYAWQEAAK8FAAAAAA==&#10;" filled="f" stroked="f" strokeweight=".5pt">
          <v:textbox style="mso-fit-shape-to-text:t" inset="0,0,0,0">
            <w:txbxContent>
              <w:p w:rsidR="00C33D37" w:rsidRDefault="00C33D37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631E63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7" w:rsidRDefault="00421F5B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 filled="f" stroked="f" strokeweight=".5pt">
          <v:textbox style="mso-next-textbox:#_x0000_s2049;mso-fit-shape-to-text:t" inset="0,0,0,0">
            <w:txbxContent>
              <w:p w:rsidR="00C33D37" w:rsidRDefault="00C33D37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631E63">
                  <w:rPr>
                    <w:noProof/>
                  </w:rPr>
                  <w:t>20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C33D37" w:rsidRDefault="00C33D37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F5B" w:rsidRDefault="00421F5B" w:rsidP="001808C6">
      <w:pPr>
        <w:spacing w:after="0"/>
      </w:pPr>
      <w:r>
        <w:separator/>
      </w:r>
    </w:p>
  </w:footnote>
  <w:footnote w:type="continuationSeparator" w:id="0">
    <w:p w:rsidR="00421F5B" w:rsidRDefault="00421F5B" w:rsidP="001808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E8510490"/>
    <w:multiLevelType w:val="multilevel"/>
    <w:tmpl w:val="8604D298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>
    <w:nsid w:val="34B8CEEB"/>
    <w:multiLevelType w:val="singleLevel"/>
    <w:tmpl w:val="34B8CEE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4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2"/>
  </w:num>
  <w:num w:numId="2">
    <w:abstractNumId w:val="15"/>
  </w:num>
  <w:num w:numId="3">
    <w:abstractNumId w:val="9"/>
  </w:num>
  <w:num w:numId="4">
    <w:abstractNumId w:val="13"/>
  </w:num>
  <w:num w:numId="5">
    <w:abstractNumId w:val="1"/>
  </w:num>
  <w:num w:numId="6">
    <w:abstractNumId w:val="14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autoHyphenation/>
  <w:drawingGridVerticalSpacing w:val="156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0793C"/>
    <w:rsid w:val="00011932"/>
    <w:rsid w:val="00023E10"/>
    <w:rsid w:val="00032E54"/>
    <w:rsid w:val="00035A73"/>
    <w:rsid w:val="00045A63"/>
    <w:rsid w:val="00050A31"/>
    <w:rsid w:val="000657E6"/>
    <w:rsid w:val="000716D2"/>
    <w:rsid w:val="00071AAB"/>
    <w:rsid w:val="00082D67"/>
    <w:rsid w:val="00091669"/>
    <w:rsid w:val="000A4F11"/>
    <w:rsid w:val="000B76C4"/>
    <w:rsid w:val="000C5610"/>
    <w:rsid w:val="000E6552"/>
    <w:rsid w:val="000E6F65"/>
    <w:rsid w:val="000F3A4F"/>
    <w:rsid w:val="000F3F15"/>
    <w:rsid w:val="000F59AC"/>
    <w:rsid w:val="00107F32"/>
    <w:rsid w:val="001364FE"/>
    <w:rsid w:val="001368DD"/>
    <w:rsid w:val="00147DB3"/>
    <w:rsid w:val="001518A5"/>
    <w:rsid w:val="00154461"/>
    <w:rsid w:val="0015589B"/>
    <w:rsid w:val="00166B37"/>
    <w:rsid w:val="00170095"/>
    <w:rsid w:val="00170E4F"/>
    <w:rsid w:val="001743F4"/>
    <w:rsid w:val="00176820"/>
    <w:rsid w:val="001808C6"/>
    <w:rsid w:val="001835F1"/>
    <w:rsid w:val="00187C33"/>
    <w:rsid w:val="001936B7"/>
    <w:rsid w:val="00196AB1"/>
    <w:rsid w:val="00201333"/>
    <w:rsid w:val="00210FA7"/>
    <w:rsid w:val="00216417"/>
    <w:rsid w:val="002252CC"/>
    <w:rsid w:val="00230569"/>
    <w:rsid w:val="00230D44"/>
    <w:rsid w:val="00232276"/>
    <w:rsid w:val="002539F9"/>
    <w:rsid w:val="00253B43"/>
    <w:rsid w:val="0026631D"/>
    <w:rsid w:val="002B7F6D"/>
    <w:rsid w:val="002C2E15"/>
    <w:rsid w:val="002C2F53"/>
    <w:rsid w:val="002F5B8A"/>
    <w:rsid w:val="0032485E"/>
    <w:rsid w:val="0033518C"/>
    <w:rsid w:val="00335D71"/>
    <w:rsid w:val="00337E52"/>
    <w:rsid w:val="00342347"/>
    <w:rsid w:val="003432DF"/>
    <w:rsid w:val="003437C2"/>
    <w:rsid w:val="0034562F"/>
    <w:rsid w:val="00346CEC"/>
    <w:rsid w:val="00351261"/>
    <w:rsid w:val="00362AFA"/>
    <w:rsid w:val="00377186"/>
    <w:rsid w:val="003A03A4"/>
    <w:rsid w:val="003A1C03"/>
    <w:rsid w:val="003B359C"/>
    <w:rsid w:val="003E2D88"/>
    <w:rsid w:val="003F258E"/>
    <w:rsid w:val="00414627"/>
    <w:rsid w:val="00421F5B"/>
    <w:rsid w:val="004225F3"/>
    <w:rsid w:val="00425D63"/>
    <w:rsid w:val="0046024A"/>
    <w:rsid w:val="004643D8"/>
    <w:rsid w:val="0047355F"/>
    <w:rsid w:val="00476FDE"/>
    <w:rsid w:val="00481EE3"/>
    <w:rsid w:val="00497C24"/>
    <w:rsid w:val="004A6E58"/>
    <w:rsid w:val="004B0504"/>
    <w:rsid w:val="004B292E"/>
    <w:rsid w:val="004C3E2E"/>
    <w:rsid w:val="004C7BA5"/>
    <w:rsid w:val="004E7628"/>
    <w:rsid w:val="004F48F2"/>
    <w:rsid w:val="005149B1"/>
    <w:rsid w:val="00554979"/>
    <w:rsid w:val="005619B0"/>
    <w:rsid w:val="005647F2"/>
    <w:rsid w:val="00564E41"/>
    <w:rsid w:val="005662D1"/>
    <w:rsid w:val="00573A09"/>
    <w:rsid w:val="005857FA"/>
    <w:rsid w:val="005949DB"/>
    <w:rsid w:val="005A4526"/>
    <w:rsid w:val="005C1B16"/>
    <w:rsid w:val="005C5705"/>
    <w:rsid w:val="005E53D0"/>
    <w:rsid w:val="006002EB"/>
    <w:rsid w:val="006128EF"/>
    <w:rsid w:val="00612C99"/>
    <w:rsid w:val="0062487F"/>
    <w:rsid w:val="006264B4"/>
    <w:rsid w:val="00631E63"/>
    <w:rsid w:val="0064019C"/>
    <w:rsid w:val="00643033"/>
    <w:rsid w:val="00643082"/>
    <w:rsid w:val="00644CC3"/>
    <w:rsid w:val="00661468"/>
    <w:rsid w:val="00663836"/>
    <w:rsid w:val="006649F0"/>
    <w:rsid w:val="00667049"/>
    <w:rsid w:val="006712FB"/>
    <w:rsid w:val="0067245D"/>
    <w:rsid w:val="0068470E"/>
    <w:rsid w:val="006872C7"/>
    <w:rsid w:val="00695DCD"/>
    <w:rsid w:val="006971F4"/>
    <w:rsid w:val="006A05CC"/>
    <w:rsid w:val="006A35A7"/>
    <w:rsid w:val="006C16E7"/>
    <w:rsid w:val="006C3237"/>
    <w:rsid w:val="006E0C84"/>
    <w:rsid w:val="006F77A9"/>
    <w:rsid w:val="007152D7"/>
    <w:rsid w:val="00716A77"/>
    <w:rsid w:val="007206DA"/>
    <w:rsid w:val="007214EE"/>
    <w:rsid w:val="00745DB2"/>
    <w:rsid w:val="00746C14"/>
    <w:rsid w:val="00752A4F"/>
    <w:rsid w:val="0076115C"/>
    <w:rsid w:val="00770436"/>
    <w:rsid w:val="007846BB"/>
    <w:rsid w:val="0079611C"/>
    <w:rsid w:val="007B067A"/>
    <w:rsid w:val="007C2C59"/>
    <w:rsid w:val="007C578F"/>
    <w:rsid w:val="007E3572"/>
    <w:rsid w:val="0080193D"/>
    <w:rsid w:val="00801F23"/>
    <w:rsid w:val="00837632"/>
    <w:rsid w:val="0085628D"/>
    <w:rsid w:val="0085640F"/>
    <w:rsid w:val="008567AA"/>
    <w:rsid w:val="00856DEF"/>
    <w:rsid w:val="0086563E"/>
    <w:rsid w:val="00872BF9"/>
    <w:rsid w:val="00873D6A"/>
    <w:rsid w:val="00884C35"/>
    <w:rsid w:val="00891BB9"/>
    <w:rsid w:val="00892712"/>
    <w:rsid w:val="008A1B2F"/>
    <w:rsid w:val="008A680A"/>
    <w:rsid w:val="008B0BB0"/>
    <w:rsid w:val="008D6904"/>
    <w:rsid w:val="008E3575"/>
    <w:rsid w:val="008E6C4B"/>
    <w:rsid w:val="008F18C0"/>
    <w:rsid w:val="00907648"/>
    <w:rsid w:val="009254AE"/>
    <w:rsid w:val="00930FDE"/>
    <w:rsid w:val="009418CA"/>
    <w:rsid w:val="00952ECD"/>
    <w:rsid w:val="009609BC"/>
    <w:rsid w:val="00984BB9"/>
    <w:rsid w:val="00984C93"/>
    <w:rsid w:val="00987CE1"/>
    <w:rsid w:val="00993C44"/>
    <w:rsid w:val="0099405C"/>
    <w:rsid w:val="009C600F"/>
    <w:rsid w:val="009D3723"/>
    <w:rsid w:val="009D4B17"/>
    <w:rsid w:val="009E04F2"/>
    <w:rsid w:val="00A03B7B"/>
    <w:rsid w:val="00A12177"/>
    <w:rsid w:val="00A1799B"/>
    <w:rsid w:val="00A200C9"/>
    <w:rsid w:val="00A250D5"/>
    <w:rsid w:val="00A32F56"/>
    <w:rsid w:val="00A36028"/>
    <w:rsid w:val="00A36EF5"/>
    <w:rsid w:val="00A37A78"/>
    <w:rsid w:val="00A51CD6"/>
    <w:rsid w:val="00A6109F"/>
    <w:rsid w:val="00A71BE5"/>
    <w:rsid w:val="00A91424"/>
    <w:rsid w:val="00AA2C77"/>
    <w:rsid w:val="00AA75BA"/>
    <w:rsid w:val="00AC3FB9"/>
    <w:rsid w:val="00AC702A"/>
    <w:rsid w:val="00AD226F"/>
    <w:rsid w:val="00B13A52"/>
    <w:rsid w:val="00B13C46"/>
    <w:rsid w:val="00B224CB"/>
    <w:rsid w:val="00B24CF4"/>
    <w:rsid w:val="00B26993"/>
    <w:rsid w:val="00B3253C"/>
    <w:rsid w:val="00B42EB3"/>
    <w:rsid w:val="00B452DC"/>
    <w:rsid w:val="00B4570C"/>
    <w:rsid w:val="00B5208C"/>
    <w:rsid w:val="00B525CA"/>
    <w:rsid w:val="00B60F2B"/>
    <w:rsid w:val="00B74876"/>
    <w:rsid w:val="00B8036C"/>
    <w:rsid w:val="00B83ED3"/>
    <w:rsid w:val="00B91FAB"/>
    <w:rsid w:val="00BB2885"/>
    <w:rsid w:val="00BB5F20"/>
    <w:rsid w:val="00BB7C2B"/>
    <w:rsid w:val="00BC1664"/>
    <w:rsid w:val="00BC1AAC"/>
    <w:rsid w:val="00BC2546"/>
    <w:rsid w:val="00C05085"/>
    <w:rsid w:val="00C147B1"/>
    <w:rsid w:val="00C1593D"/>
    <w:rsid w:val="00C33D37"/>
    <w:rsid w:val="00C375DA"/>
    <w:rsid w:val="00C4464A"/>
    <w:rsid w:val="00C56C7E"/>
    <w:rsid w:val="00C7335B"/>
    <w:rsid w:val="00C75B8D"/>
    <w:rsid w:val="00C776A4"/>
    <w:rsid w:val="00C972FC"/>
    <w:rsid w:val="00C9786E"/>
    <w:rsid w:val="00CA07AB"/>
    <w:rsid w:val="00CA2C6C"/>
    <w:rsid w:val="00CC0600"/>
    <w:rsid w:val="00CC78AC"/>
    <w:rsid w:val="00CD5C4A"/>
    <w:rsid w:val="00CF0DE3"/>
    <w:rsid w:val="00CF1642"/>
    <w:rsid w:val="00CF7953"/>
    <w:rsid w:val="00D07232"/>
    <w:rsid w:val="00D10245"/>
    <w:rsid w:val="00D11E83"/>
    <w:rsid w:val="00D21BDD"/>
    <w:rsid w:val="00D339AD"/>
    <w:rsid w:val="00D37AAE"/>
    <w:rsid w:val="00D52669"/>
    <w:rsid w:val="00D65F07"/>
    <w:rsid w:val="00D92BB7"/>
    <w:rsid w:val="00D94F86"/>
    <w:rsid w:val="00D96F6D"/>
    <w:rsid w:val="00DA12F2"/>
    <w:rsid w:val="00DA6805"/>
    <w:rsid w:val="00DA68BA"/>
    <w:rsid w:val="00DC76D2"/>
    <w:rsid w:val="00DC7E40"/>
    <w:rsid w:val="00DD30ED"/>
    <w:rsid w:val="00DD3A8F"/>
    <w:rsid w:val="00E20330"/>
    <w:rsid w:val="00E554ED"/>
    <w:rsid w:val="00E64C21"/>
    <w:rsid w:val="00E801EA"/>
    <w:rsid w:val="00EA00D7"/>
    <w:rsid w:val="00EA20FB"/>
    <w:rsid w:val="00EC24C6"/>
    <w:rsid w:val="00EF2933"/>
    <w:rsid w:val="00F05146"/>
    <w:rsid w:val="00F1115D"/>
    <w:rsid w:val="00F3513C"/>
    <w:rsid w:val="00F4404E"/>
    <w:rsid w:val="00F465C5"/>
    <w:rsid w:val="00F5180D"/>
    <w:rsid w:val="00F51B21"/>
    <w:rsid w:val="00F51D87"/>
    <w:rsid w:val="00F811BB"/>
    <w:rsid w:val="00F8455C"/>
    <w:rsid w:val="00F91177"/>
    <w:rsid w:val="00F936BB"/>
    <w:rsid w:val="00FC2161"/>
    <w:rsid w:val="00FC61AF"/>
    <w:rsid w:val="00FF1AB2"/>
    <w:rsid w:val="00FF4C7F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A401F2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7329E8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3D057E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1E6984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AC4DE3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442598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607DB2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4D5304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423BA"/>
    <w:rsid w:val="285A5D3B"/>
    <w:rsid w:val="28773584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9A6FF1"/>
    <w:rsid w:val="32CF33C8"/>
    <w:rsid w:val="32DF5758"/>
    <w:rsid w:val="32F416EA"/>
    <w:rsid w:val="330373AE"/>
    <w:rsid w:val="33062F75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D0399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7E357E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16FC6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BE208F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0F327FA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0491D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3E79C8"/>
    <w:rsid w:val="5E630518"/>
    <w:rsid w:val="5E7D10BA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30B54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03FFDC66-4CB8-43A8-96D1-09FB34FB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C6"/>
    <w:pPr>
      <w:spacing w:after="160"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1808C6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1808C6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5">
    <w:name w:val="Normal (Web)"/>
    <w:qFormat/>
    <w:rsid w:val="001808C6"/>
    <w:pPr>
      <w:spacing w:beforeAutospacing="1" w:after="0" w:afterAutospacing="1" w:line="259" w:lineRule="auto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1808C6"/>
    <w:rPr>
      <w:color w:val="0000FF"/>
      <w:u w:val="single"/>
    </w:rPr>
  </w:style>
  <w:style w:type="table" w:styleId="a7">
    <w:name w:val="Table Grid"/>
    <w:basedOn w:val="a1"/>
    <w:qFormat/>
    <w:rsid w:val="001808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808C6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1808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1808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1808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1808C6"/>
    <w:rPr>
      <w:rFonts w:eastAsiaTheme="minorEastAsia"/>
    </w:rPr>
  </w:style>
  <w:style w:type="paragraph" w:styleId="a9">
    <w:name w:val="Balloon Text"/>
    <w:basedOn w:val="a"/>
    <w:link w:val="aa"/>
    <w:rsid w:val="00D94F86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94F86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905554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s://base.garant.ru/404864703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yperlink" Target="https://znanium.com/catalog/product/100048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AA9E85-6FEE-4BD1-95EC-E56F78D4C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27</Pages>
  <Words>6336</Words>
  <Characters>36116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Юлия</cp:lastModifiedBy>
  <cp:revision>125</cp:revision>
  <dcterms:created xsi:type="dcterms:W3CDTF">2020-05-15T08:08:00Z</dcterms:created>
  <dcterms:modified xsi:type="dcterms:W3CDTF">2023-03-30T13:54:00Z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